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6D2F" w14:textId="467B3633" w:rsidR="008C4EFE" w:rsidRDefault="008C4EFE" w:rsidP="008C4EFE">
      <w:pPr>
        <w:pStyle w:val="Kop1"/>
        <w:rPr>
          <w:rFonts w:ascii="Gill Sans MT" w:hAnsi="Gill Sans MT"/>
          <w:sz w:val="40"/>
          <w:szCs w:val="40"/>
        </w:rPr>
      </w:pPr>
      <w:r w:rsidRPr="00A61530">
        <w:rPr>
          <w:rFonts w:ascii="Gill Sans MT" w:hAnsi="Gill Sans MT"/>
          <w:sz w:val="40"/>
          <w:szCs w:val="40"/>
        </w:rPr>
        <w:t xml:space="preserve">C-Basis schooljaar </w:t>
      </w:r>
      <w:r>
        <w:rPr>
          <w:rFonts w:ascii="Gill Sans MT" w:hAnsi="Gill Sans MT"/>
          <w:sz w:val="40"/>
          <w:szCs w:val="40"/>
        </w:rPr>
        <w:t>2023 – 2024</w:t>
      </w:r>
    </w:p>
    <w:p w14:paraId="7FDB1CD0" w14:textId="13ED530C" w:rsidR="008C4EFE" w:rsidRDefault="008C4EFE" w:rsidP="008C4EFE"/>
    <w:p w14:paraId="5D2555A7" w14:textId="63585601" w:rsidR="008C4EFE" w:rsidRPr="008C4EFE" w:rsidRDefault="008C4EFE" w:rsidP="008C4EFE">
      <w:pPr>
        <w:jc w:val="center"/>
        <w:rPr>
          <w:rFonts w:ascii="Gill Sans MT" w:hAnsi="Gill Sans MT"/>
          <w:b/>
          <w:bCs/>
          <w:sz w:val="40"/>
          <w:szCs w:val="40"/>
        </w:rPr>
      </w:pPr>
      <w:r w:rsidRPr="008C4EFE">
        <w:rPr>
          <w:rFonts w:ascii="Gill Sans MT" w:hAnsi="Gill Sans MT"/>
          <w:b/>
          <w:bCs/>
          <w:sz w:val="40"/>
          <w:szCs w:val="40"/>
        </w:rPr>
        <w:t>Thema: Taal</w:t>
      </w:r>
      <w:r w:rsidRPr="008C4EFE">
        <w:rPr>
          <w:rFonts w:ascii="Gill Sans MT" w:hAnsi="Gill Sans MT"/>
          <w:b/>
          <w:bCs/>
          <w:sz w:val="40"/>
          <w:szCs w:val="40"/>
        </w:rPr>
        <w:br/>
        <w:t>“Spreek jij de taal van kunst”</w:t>
      </w:r>
    </w:p>
    <w:p w14:paraId="1873ACF9" w14:textId="77777777" w:rsidR="008C4EFE" w:rsidRDefault="008C4EFE" w:rsidP="008C4EFE">
      <w:pPr>
        <w:pStyle w:val="Kop2"/>
        <w:rPr>
          <w:rFonts w:ascii="Gill Sans MT" w:hAnsi="Gill Sans MT"/>
          <w:b w:val="0"/>
          <w:bCs w:val="0"/>
          <w:sz w:val="40"/>
          <w:szCs w:val="40"/>
        </w:rPr>
      </w:pPr>
    </w:p>
    <w:p w14:paraId="28BF7A8A" w14:textId="77777777" w:rsidR="008C4EFE" w:rsidRPr="007E638E" w:rsidRDefault="008C4EFE" w:rsidP="008C4EFE"/>
    <w:p w14:paraId="54CCCECE" w14:textId="505487FA" w:rsidR="008C4EFE" w:rsidRPr="00362A17" w:rsidRDefault="008C4EFE" w:rsidP="008C4EFE">
      <w:pPr>
        <w:pStyle w:val="Kop2"/>
        <w:rPr>
          <w:rFonts w:ascii="Gill Sans MT" w:hAnsi="Gill Sans MT"/>
          <w:sz w:val="40"/>
          <w:szCs w:val="40"/>
        </w:rPr>
      </w:pPr>
      <w:r w:rsidRPr="00362A17">
        <w:rPr>
          <w:rFonts w:ascii="Gill Sans MT" w:hAnsi="Gill Sans MT"/>
          <w:sz w:val="40"/>
          <w:szCs w:val="40"/>
        </w:rPr>
        <w:t xml:space="preserve">Groep 1 – 2     </w:t>
      </w:r>
      <w:proofErr w:type="spellStart"/>
      <w:r>
        <w:rPr>
          <w:rFonts w:ascii="Gill Sans MT" w:hAnsi="Gill Sans MT"/>
          <w:sz w:val="40"/>
          <w:szCs w:val="40"/>
        </w:rPr>
        <w:t>Krona</w:t>
      </w:r>
      <w:proofErr w:type="spellEnd"/>
    </w:p>
    <w:p w14:paraId="5026AA66" w14:textId="5ED9E39A" w:rsidR="008C4EFE" w:rsidRPr="00362A17" w:rsidRDefault="008C4EFE" w:rsidP="008C4EFE">
      <w:pPr>
        <w:pStyle w:val="Kop2"/>
        <w:tabs>
          <w:tab w:val="left" w:pos="708"/>
          <w:tab w:val="left" w:pos="1416"/>
          <w:tab w:val="left" w:pos="2124"/>
          <w:tab w:val="left" w:pos="5805"/>
        </w:tabs>
        <w:rPr>
          <w:rFonts w:ascii="Gill Sans MT" w:hAnsi="Gill Sans MT"/>
          <w:sz w:val="40"/>
          <w:szCs w:val="40"/>
        </w:rPr>
      </w:pPr>
      <w:r>
        <w:rPr>
          <w:noProof/>
        </w:rPr>
        <w:drawing>
          <wp:anchor distT="0" distB="0" distL="114300" distR="114300" simplePos="0" relativeHeight="251659264" behindDoc="1" locked="0" layoutInCell="1" allowOverlap="1" wp14:anchorId="1D51DBF4" wp14:editId="686FE0AE">
            <wp:simplePos x="0" y="0"/>
            <wp:positionH relativeFrom="page">
              <wp:posOffset>3359150</wp:posOffset>
            </wp:positionH>
            <wp:positionV relativeFrom="page">
              <wp:posOffset>3770630</wp:posOffset>
            </wp:positionV>
            <wp:extent cx="3772800" cy="3772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2800" cy="377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2A17">
        <w:rPr>
          <w:rFonts w:ascii="Gill Sans MT" w:hAnsi="Gill Sans MT"/>
          <w:sz w:val="40"/>
          <w:szCs w:val="40"/>
        </w:rPr>
        <w:t xml:space="preserve">Groep 3 – 4     </w:t>
      </w:r>
      <w:r>
        <w:rPr>
          <w:rFonts w:ascii="Gill Sans MT" w:hAnsi="Gill Sans MT"/>
          <w:sz w:val="40"/>
          <w:szCs w:val="40"/>
        </w:rPr>
        <w:t xml:space="preserve">Markant en Kunst &amp; Co </w:t>
      </w:r>
    </w:p>
    <w:p w14:paraId="7663E4AA" w14:textId="5193C2B2" w:rsidR="008C4EFE" w:rsidRPr="00362A17" w:rsidRDefault="008C4EFE" w:rsidP="008C4EFE">
      <w:pPr>
        <w:pStyle w:val="Kop2"/>
        <w:rPr>
          <w:rFonts w:ascii="Gill Sans MT" w:hAnsi="Gill Sans MT"/>
          <w:sz w:val="40"/>
          <w:szCs w:val="40"/>
        </w:rPr>
      </w:pPr>
      <w:r w:rsidRPr="00362A17">
        <w:rPr>
          <w:rFonts w:ascii="Gill Sans MT" w:hAnsi="Gill Sans MT"/>
          <w:sz w:val="40"/>
          <w:szCs w:val="40"/>
        </w:rPr>
        <w:t xml:space="preserve">Groep 5 – 6    </w:t>
      </w:r>
      <w:r>
        <w:rPr>
          <w:rFonts w:ascii="Gill Sans MT" w:hAnsi="Gill Sans MT"/>
          <w:sz w:val="40"/>
          <w:szCs w:val="40"/>
        </w:rPr>
        <w:t xml:space="preserve"> De Pul</w:t>
      </w:r>
    </w:p>
    <w:p w14:paraId="71485740" w14:textId="56DCE7BD" w:rsidR="008C4EFE" w:rsidRPr="00362A17" w:rsidRDefault="008C4EFE" w:rsidP="008C4EFE">
      <w:pPr>
        <w:pStyle w:val="Kop2"/>
        <w:rPr>
          <w:rFonts w:ascii="Gill Sans MT" w:hAnsi="Gill Sans MT"/>
          <w:sz w:val="40"/>
          <w:szCs w:val="40"/>
        </w:rPr>
      </w:pPr>
      <w:r w:rsidRPr="00362A17">
        <w:rPr>
          <w:rFonts w:ascii="Gill Sans MT" w:hAnsi="Gill Sans MT"/>
          <w:sz w:val="40"/>
          <w:szCs w:val="40"/>
        </w:rPr>
        <w:t xml:space="preserve">Groep 7 – 8     </w:t>
      </w:r>
      <w:r>
        <w:rPr>
          <w:rFonts w:ascii="Gill Sans MT" w:hAnsi="Gill Sans MT"/>
          <w:sz w:val="40"/>
          <w:szCs w:val="40"/>
        </w:rPr>
        <w:t>De Bibliotheek</w:t>
      </w:r>
    </w:p>
    <w:p w14:paraId="7F481813" w14:textId="77777777" w:rsidR="008C4EFE" w:rsidRDefault="008C4EFE" w:rsidP="008C4EFE">
      <w:pPr>
        <w:pStyle w:val="Kop2"/>
        <w:rPr>
          <w:rFonts w:ascii="Gill Sans MT" w:hAnsi="Gill Sans MT"/>
          <w:sz w:val="40"/>
          <w:szCs w:val="40"/>
        </w:rPr>
      </w:pPr>
    </w:p>
    <w:p w14:paraId="0BD08B6A" w14:textId="77777777" w:rsidR="008C4EFE" w:rsidRDefault="008C4EFE" w:rsidP="008C4EFE">
      <w:pPr>
        <w:tabs>
          <w:tab w:val="left" w:pos="1256"/>
        </w:tabs>
      </w:pPr>
      <w:r>
        <w:tab/>
      </w:r>
    </w:p>
    <w:p w14:paraId="5A811462" w14:textId="77777777" w:rsidR="008C4EFE" w:rsidRDefault="008C4EFE" w:rsidP="008C4EFE"/>
    <w:p w14:paraId="24F7DA41" w14:textId="77777777" w:rsidR="008C4EFE" w:rsidRDefault="008C4EFE" w:rsidP="008C4EFE"/>
    <w:p w14:paraId="537CC39B" w14:textId="77777777" w:rsidR="008C4EFE" w:rsidRDefault="008C4EFE" w:rsidP="008C4EFE"/>
    <w:p w14:paraId="746902E6" w14:textId="77777777" w:rsidR="008C4EFE" w:rsidRDefault="008C4EFE" w:rsidP="008C4EFE"/>
    <w:p w14:paraId="7BA1197A" w14:textId="77777777" w:rsidR="008C4EFE" w:rsidRDefault="008C4EFE" w:rsidP="008C4EFE"/>
    <w:p w14:paraId="6E5B5B1F" w14:textId="77777777" w:rsidR="008C4EFE" w:rsidRPr="00A27661" w:rsidRDefault="008C4EFE" w:rsidP="008C4EFE"/>
    <w:p w14:paraId="41C3B391" w14:textId="77777777" w:rsidR="008C4EFE" w:rsidRPr="000379F8" w:rsidRDefault="008C4EFE" w:rsidP="008C4EFE">
      <w:pPr>
        <w:pStyle w:val="Kop2"/>
        <w:rPr>
          <w:rFonts w:ascii="Gill Sans MT" w:hAnsi="Gill Sans MT"/>
          <w:sz w:val="22"/>
          <w:szCs w:val="22"/>
        </w:rPr>
      </w:pPr>
      <w:r w:rsidRPr="000379F8">
        <w:rPr>
          <w:rFonts w:ascii="Gill Sans MT" w:hAnsi="Gill Sans MT"/>
          <w:sz w:val="22"/>
          <w:szCs w:val="22"/>
        </w:rPr>
        <w:t>Inhoud:</w:t>
      </w:r>
    </w:p>
    <w:p w14:paraId="0BCC8C88" w14:textId="77777777" w:rsidR="008C4EFE" w:rsidRPr="000379F8" w:rsidRDefault="008C4EFE" w:rsidP="008C4EFE">
      <w:pPr>
        <w:pStyle w:val="Lijstalinea"/>
        <w:numPr>
          <w:ilvl w:val="0"/>
          <w:numId w:val="1"/>
        </w:numPr>
        <w:rPr>
          <w:rFonts w:ascii="Gill Sans MT" w:hAnsi="Gill Sans MT"/>
        </w:rPr>
      </w:pPr>
      <w:r w:rsidRPr="000379F8">
        <w:rPr>
          <w:rFonts w:ascii="Gill Sans MT" w:hAnsi="Gill Sans MT"/>
        </w:rPr>
        <w:t>Format lesbeschrijving</w:t>
      </w:r>
      <w:r>
        <w:rPr>
          <w:rFonts w:ascii="Gill Sans MT" w:hAnsi="Gill Sans MT"/>
        </w:rPr>
        <w:t>.</w:t>
      </w:r>
    </w:p>
    <w:p w14:paraId="4138027E" w14:textId="77777777" w:rsidR="008C4EFE" w:rsidRPr="000379F8" w:rsidRDefault="008C4EFE" w:rsidP="008C4EFE">
      <w:pPr>
        <w:pStyle w:val="Lijstalinea"/>
        <w:numPr>
          <w:ilvl w:val="0"/>
          <w:numId w:val="1"/>
        </w:numPr>
        <w:rPr>
          <w:rFonts w:ascii="Gill Sans MT" w:hAnsi="Gill Sans MT"/>
        </w:rPr>
      </w:pPr>
      <w:r w:rsidRPr="000379F8">
        <w:rPr>
          <w:rFonts w:ascii="Gill Sans MT" w:hAnsi="Gill Sans MT"/>
        </w:rPr>
        <w:t>Begrippen om je project mee op te bouwen:</w:t>
      </w:r>
    </w:p>
    <w:p w14:paraId="1CC46162" w14:textId="77777777" w:rsidR="008C4EFE" w:rsidRPr="000379F8" w:rsidRDefault="008C4EFE" w:rsidP="008C4EFE">
      <w:pPr>
        <w:pStyle w:val="Lijstalinea"/>
        <w:numPr>
          <w:ilvl w:val="1"/>
          <w:numId w:val="1"/>
        </w:numPr>
        <w:rPr>
          <w:rFonts w:ascii="Gill Sans MT" w:hAnsi="Gill Sans MT"/>
        </w:rPr>
      </w:pPr>
      <w:r w:rsidRPr="000379F8">
        <w:rPr>
          <w:rFonts w:ascii="Gill Sans MT" w:hAnsi="Gill Sans MT"/>
        </w:rPr>
        <w:t>Culturele competenties: de basis van culturele activiteiten</w:t>
      </w:r>
    </w:p>
    <w:p w14:paraId="34D8BCA0" w14:textId="77777777" w:rsidR="008C4EFE" w:rsidRPr="000379F8" w:rsidRDefault="008C4EFE" w:rsidP="008C4EFE">
      <w:pPr>
        <w:pStyle w:val="Lijstalinea"/>
        <w:numPr>
          <w:ilvl w:val="1"/>
          <w:numId w:val="1"/>
        </w:numPr>
        <w:rPr>
          <w:rFonts w:ascii="Gill Sans MT" w:hAnsi="Gill Sans MT"/>
        </w:rPr>
      </w:pPr>
      <w:r w:rsidRPr="000379F8">
        <w:rPr>
          <w:rFonts w:ascii="Gill Sans MT" w:hAnsi="Gill Sans MT"/>
        </w:rPr>
        <w:t>Gedragsindicatoren: hoe zie je dat een culturele competentie aanwezig is?</w:t>
      </w:r>
    </w:p>
    <w:p w14:paraId="79C91FA9" w14:textId="77777777" w:rsidR="008C4EFE" w:rsidRPr="00133DB2" w:rsidRDefault="008C4EFE" w:rsidP="008C4EFE">
      <w:pPr>
        <w:pStyle w:val="Lijstalinea"/>
        <w:numPr>
          <w:ilvl w:val="1"/>
          <w:numId w:val="1"/>
        </w:numPr>
        <w:rPr>
          <w:rFonts w:ascii="Gill Sans MT" w:hAnsi="Gill Sans MT"/>
        </w:rPr>
      </w:pPr>
      <w:r w:rsidRPr="000379F8">
        <w:rPr>
          <w:rFonts w:ascii="Gill Sans MT" w:hAnsi="Gill Sans MT"/>
        </w:rPr>
        <w:t>De drie domeinen van cultuureducatie</w:t>
      </w:r>
    </w:p>
    <w:p w14:paraId="33D098EC" w14:textId="77777777" w:rsidR="008C4EFE" w:rsidRPr="000379F8" w:rsidRDefault="008C4EFE" w:rsidP="008C4EFE">
      <w:pPr>
        <w:pStyle w:val="Lijstalinea"/>
        <w:numPr>
          <w:ilvl w:val="0"/>
          <w:numId w:val="1"/>
        </w:numPr>
        <w:rPr>
          <w:rFonts w:ascii="Gill Sans MT" w:hAnsi="Gill Sans MT"/>
        </w:rPr>
      </w:pPr>
      <w:r w:rsidRPr="000379F8">
        <w:rPr>
          <w:rFonts w:ascii="Gill Sans MT" w:hAnsi="Gill Sans MT"/>
        </w:rPr>
        <w:t xml:space="preserve">Algemene aandachtspunten en overige tips. </w:t>
      </w:r>
    </w:p>
    <w:p w14:paraId="64875965" w14:textId="77777777" w:rsidR="008C4EFE" w:rsidRPr="000379F8" w:rsidRDefault="008C4EFE" w:rsidP="008C4EFE">
      <w:pPr>
        <w:rPr>
          <w:rFonts w:ascii="Gill Sans MT" w:hAnsi="Gill Sans MT"/>
        </w:rPr>
      </w:pPr>
    </w:p>
    <w:p w14:paraId="5DCD3EA7" w14:textId="77777777" w:rsidR="008C4EFE" w:rsidRDefault="008C4EFE" w:rsidP="008C4EFE">
      <w:pPr>
        <w:rPr>
          <w:rFonts w:ascii="Gill Sans MT" w:hAnsi="Gill Sans MT"/>
        </w:rPr>
      </w:pPr>
    </w:p>
    <w:p w14:paraId="2A16E046" w14:textId="77777777" w:rsidR="008C4EFE" w:rsidRPr="000379F8" w:rsidRDefault="008C4EFE" w:rsidP="008C4EFE">
      <w:pPr>
        <w:rPr>
          <w:rFonts w:ascii="Gill Sans MT" w:hAnsi="Gill Sans MT"/>
          <w:b/>
        </w:rPr>
      </w:pPr>
      <w:r>
        <w:rPr>
          <w:rFonts w:ascii="Gill Sans MT" w:hAnsi="Gill Sans MT"/>
          <w:b/>
        </w:rPr>
        <w:lastRenderedPageBreak/>
        <w:t>Educatieve format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80"/>
        <w:gridCol w:w="6526"/>
      </w:tblGrid>
      <w:tr w:rsidR="008C4EFE" w:rsidRPr="000379F8" w14:paraId="775BF48C" w14:textId="77777777" w:rsidTr="00B532A2">
        <w:tc>
          <w:tcPr>
            <w:tcW w:w="9212" w:type="dxa"/>
            <w:gridSpan w:val="2"/>
            <w:tcBorders>
              <w:top w:val="single" w:sz="8" w:space="0" w:color="4F81BD"/>
              <w:left w:val="single" w:sz="8" w:space="0" w:color="4F81BD"/>
              <w:bottom w:val="single" w:sz="18" w:space="0" w:color="4F81BD"/>
              <w:right w:val="single" w:sz="8" w:space="0" w:color="4F81BD"/>
            </w:tcBorders>
            <w:shd w:val="clear" w:color="auto" w:fill="auto"/>
          </w:tcPr>
          <w:p w14:paraId="4AA6AD87" w14:textId="77777777" w:rsidR="008C4EFE" w:rsidRPr="000379F8" w:rsidRDefault="008C4EFE" w:rsidP="00B532A2">
            <w:pPr>
              <w:rPr>
                <w:rFonts w:ascii="Gill Sans MT" w:hAnsi="Gill Sans MT"/>
                <w:b/>
              </w:rPr>
            </w:pPr>
            <w:r w:rsidRPr="000379F8">
              <w:rPr>
                <w:rFonts w:ascii="Gill Sans MT" w:hAnsi="Gill Sans MT"/>
                <w:b/>
                <w:color w:val="0070C0"/>
              </w:rPr>
              <w:t xml:space="preserve">1 – Algemene omschrijving les </w:t>
            </w:r>
          </w:p>
        </w:tc>
      </w:tr>
      <w:tr w:rsidR="008C4EFE" w:rsidRPr="000379F8" w14:paraId="4BA232EE" w14:textId="77777777" w:rsidTr="00B532A2">
        <w:tc>
          <w:tcPr>
            <w:tcW w:w="1951" w:type="dxa"/>
            <w:tcBorders>
              <w:top w:val="single" w:sz="8" w:space="0" w:color="4F81BD"/>
              <w:left w:val="single" w:sz="8" w:space="0" w:color="4F81BD"/>
              <w:bottom w:val="single" w:sz="8" w:space="0" w:color="4F81BD"/>
              <w:right w:val="single" w:sz="8" w:space="0" w:color="4F81BD"/>
            </w:tcBorders>
            <w:shd w:val="clear" w:color="auto" w:fill="D3DFEE"/>
          </w:tcPr>
          <w:p w14:paraId="1DC19D44" w14:textId="77777777" w:rsidR="008C4EFE" w:rsidRPr="000379F8" w:rsidRDefault="008C4EFE" w:rsidP="00B532A2">
            <w:pPr>
              <w:rPr>
                <w:rFonts w:ascii="Gill Sans MT" w:hAnsi="Gill Sans MT"/>
                <w:b/>
              </w:rPr>
            </w:pPr>
            <w:r w:rsidRPr="000379F8">
              <w:rPr>
                <w:rFonts w:ascii="Gill Sans MT" w:hAnsi="Gill Sans MT"/>
                <w:b/>
              </w:rPr>
              <w:t>Doelgroep:</w:t>
            </w:r>
          </w:p>
        </w:tc>
        <w:tc>
          <w:tcPr>
            <w:tcW w:w="7261" w:type="dxa"/>
            <w:tcBorders>
              <w:top w:val="single" w:sz="8" w:space="0" w:color="4F81BD"/>
              <w:left w:val="single" w:sz="8" w:space="0" w:color="4F81BD"/>
              <w:bottom w:val="single" w:sz="8" w:space="0" w:color="4F81BD"/>
              <w:right w:val="single" w:sz="8" w:space="0" w:color="4F81BD"/>
            </w:tcBorders>
            <w:shd w:val="clear" w:color="auto" w:fill="D3DFEE"/>
          </w:tcPr>
          <w:p w14:paraId="27BAFDAA" w14:textId="2BB5A47C" w:rsidR="008C4EFE" w:rsidRPr="000379F8" w:rsidRDefault="006B1800" w:rsidP="00B532A2">
            <w:pPr>
              <w:rPr>
                <w:rFonts w:ascii="Gill Sans MT" w:eastAsia="Trebuchet MS" w:hAnsi="Gill Sans MT" w:cs="Tahoma"/>
              </w:rPr>
            </w:pPr>
            <w:r>
              <w:rPr>
                <w:rFonts w:ascii="Gill Sans MT" w:eastAsia="Trebuchet MS" w:hAnsi="Gill Sans MT" w:cs="Tahoma"/>
              </w:rPr>
              <w:t>Groep 5 &amp; 6</w:t>
            </w:r>
          </w:p>
        </w:tc>
      </w:tr>
      <w:tr w:rsidR="008C4EFE" w:rsidRPr="000379F8" w14:paraId="0456886F" w14:textId="77777777" w:rsidTr="00B532A2">
        <w:tc>
          <w:tcPr>
            <w:tcW w:w="1951" w:type="dxa"/>
            <w:tcBorders>
              <w:top w:val="single" w:sz="8" w:space="0" w:color="4F81BD"/>
              <w:left w:val="single" w:sz="8" w:space="0" w:color="4F81BD"/>
              <w:bottom w:val="single" w:sz="8" w:space="0" w:color="4F81BD"/>
              <w:right w:val="single" w:sz="8" w:space="0" w:color="4F81BD"/>
            </w:tcBorders>
            <w:shd w:val="clear" w:color="auto" w:fill="auto"/>
          </w:tcPr>
          <w:p w14:paraId="2888BBF0" w14:textId="77777777" w:rsidR="008C4EFE" w:rsidRPr="000379F8" w:rsidRDefault="008C4EFE" w:rsidP="00B532A2">
            <w:pPr>
              <w:rPr>
                <w:rFonts w:ascii="Gill Sans MT" w:hAnsi="Gill Sans MT"/>
                <w:b/>
              </w:rPr>
            </w:pPr>
            <w:r w:rsidRPr="000379F8">
              <w:rPr>
                <w:rFonts w:ascii="Gill Sans MT" w:hAnsi="Gill Sans MT"/>
                <w:b/>
              </w:rPr>
              <w:t>Titel:</w:t>
            </w:r>
          </w:p>
        </w:tc>
        <w:tc>
          <w:tcPr>
            <w:tcW w:w="7261" w:type="dxa"/>
            <w:tcBorders>
              <w:top w:val="single" w:sz="8" w:space="0" w:color="4F81BD"/>
              <w:left w:val="single" w:sz="8" w:space="0" w:color="4F81BD"/>
              <w:bottom w:val="single" w:sz="8" w:space="0" w:color="4F81BD"/>
              <w:right w:val="single" w:sz="8" w:space="0" w:color="4F81BD"/>
            </w:tcBorders>
            <w:shd w:val="clear" w:color="auto" w:fill="auto"/>
          </w:tcPr>
          <w:p w14:paraId="209EBA1C" w14:textId="79C9E23A" w:rsidR="008C4EFE" w:rsidRPr="003610DB" w:rsidRDefault="003610DB" w:rsidP="00B532A2">
            <w:pPr>
              <w:rPr>
                <w:rFonts w:ascii="Gill Sans MT" w:eastAsia="Trebuchet MS" w:hAnsi="Gill Sans MT" w:cs="Tahoma"/>
                <w:color w:val="000000" w:themeColor="text1"/>
              </w:rPr>
            </w:pPr>
            <w:r w:rsidRPr="003610DB">
              <w:rPr>
                <w:rFonts w:ascii="Gill Sans MT" w:eastAsia="Trebuchet MS" w:hAnsi="Gill Sans MT" w:cs="Tahoma"/>
                <w:color w:val="000000" w:themeColor="text1"/>
              </w:rPr>
              <w:t>‘Hiphop in een notendop’</w:t>
            </w:r>
            <w:r w:rsidR="00A21D9A">
              <w:rPr>
                <w:rFonts w:ascii="Gill Sans MT" w:eastAsia="Trebuchet MS" w:hAnsi="Gill Sans MT" w:cs="Tahoma"/>
                <w:color w:val="000000" w:themeColor="text1"/>
              </w:rPr>
              <w:t>*</w:t>
            </w:r>
            <w:r w:rsidR="00A21D9A">
              <w:rPr>
                <w:rFonts w:ascii="Gill Sans MT" w:eastAsia="Trebuchet MS" w:hAnsi="Gill Sans MT" w:cs="Tahoma"/>
                <w:color w:val="000000" w:themeColor="text1"/>
              </w:rPr>
              <w:br/>
            </w:r>
            <w:r w:rsidR="00A21D9A">
              <w:rPr>
                <w:rFonts w:ascii="Gill Sans MT" w:eastAsia="Trebuchet MS" w:hAnsi="Gill Sans MT" w:cs="Tahoma"/>
                <w:color w:val="000000" w:themeColor="text1"/>
              </w:rPr>
              <w:br/>
              <w:t>*was “Ik zie, ik zie, wat jij niet hoort” maar i.v.m. productionele omstandigheden moeten uitwijken naar “Hiphop in een notendop”</w:t>
            </w:r>
          </w:p>
        </w:tc>
      </w:tr>
      <w:tr w:rsidR="008C4EFE" w:rsidRPr="000379F8" w14:paraId="41EF6F43" w14:textId="77777777" w:rsidTr="00B532A2">
        <w:tc>
          <w:tcPr>
            <w:tcW w:w="1951" w:type="dxa"/>
            <w:tcBorders>
              <w:top w:val="single" w:sz="8" w:space="0" w:color="4F81BD"/>
              <w:left w:val="single" w:sz="8" w:space="0" w:color="4F81BD"/>
              <w:bottom w:val="single" w:sz="8" w:space="0" w:color="4F81BD"/>
              <w:right w:val="single" w:sz="8" w:space="0" w:color="4F81BD"/>
            </w:tcBorders>
            <w:shd w:val="clear" w:color="auto" w:fill="D3DFEE"/>
          </w:tcPr>
          <w:p w14:paraId="06BCD003" w14:textId="77777777" w:rsidR="008C4EFE" w:rsidRPr="000379F8" w:rsidRDefault="008C4EFE" w:rsidP="00B532A2">
            <w:pPr>
              <w:rPr>
                <w:rFonts w:ascii="Gill Sans MT" w:hAnsi="Gill Sans MT"/>
                <w:b/>
              </w:rPr>
            </w:pPr>
            <w:r w:rsidRPr="000379F8">
              <w:rPr>
                <w:rFonts w:ascii="Gill Sans MT" w:hAnsi="Gill Sans MT"/>
                <w:b/>
              </w:rPr>
              <w:t>Cultuurdiscipline(s):</w:t>
            </w:r>
          </w:p>
        </w:tc>
        <w:tc>
          <w:tcPr>
            <w:tcW w:w="7261" w:type="dxa"/>
            <w:tcBorders>
              <w:top w:val="single" w:sz="8" w:space="0" w:color="4F81BD"/>
              <w:left w:val="single" w:sz="8" w:space="0" w:color="4F81BD"/>
              <w:bottom w:val="single" w:sz="8" w:space="0" w:color="4F81BD"/>
              <w:right w:val="single" w:sz="8" w:space="0" w:color="4F81BD"/>
            </w:tcBorders>
            <w:shd w:val="clear" w:color="auto" w:fill="D3DFEE"/>
          </w:tcPr>
          <w:p w14:paraId="1484B3B9" w14:textId="5CB85BC9" w:rsidR="008C4EFE" w:rsidRPr="000379F8" w:rsidRDefault="006B1800" w:rsidP="00B532A2">
            <w:pPr>
              <w:rPr>
                <w:rFonts w:ascii="Gill Sans MT" w:eastAsia="Trebuchet MS" w:hAnsi="Gill Sans MT" w:cs="Tahoma"/>
              </w:rPr>
            </w:pPr>
            <w:r>
              <w:rPr>
                <w:rFonts w:ascii="Gill Sans MT" w:eastAsia="Trebuchet MS" w:hAnsi="Gill Sans MT" w:cs="Tahoma"/>
              </w:rPr>
              <w:t>Taal &amp; Muziek</w:t>
            </w:r>
          </w:p>
        </w:tc>
      </w:tr>
      <w:tr w:rsidR="008C4EFE" w:rsidRPr="000379F8" w14:paraId="7CE1BA0D" w14:textId="77777777" w:rsidTr="00B532A2">
        <w:tc>
          <w:tcPr>
            <w:tcW w:w="1951" w:type="dxa"/>
            <w:tcBorders>
              <w:top w:val="single" w:sz="8" w:space="0" w:color="4F81BD"/>
              <w:left w:val="single" w:sz="8" w:space="0" w:color="4F81BD"/>
              <w:bottom w:val="single" w:sz="8" w:space="0" w:color="4F81BD"/>
              <w:right w:val="single" w:sz="8" w:space="0" w:color="4F81BD"/>
            </w:tcBorders>
            <w:shd w:val="clear" w:color="auto" w:fill="auto"/>
          </w:tcPr>
          <w:p w14:paraId="198C39E1" w14:textId="77777777" w:rsidR="008C4EFE" w:rsidRPr="000379F8" w:rsidRDefault="008C4EFE" w:rsidP="00B532A2">
            <w:pPr>
              <w:rPr>
                <w:rFonts w:ascii="Gill Sans MT" w:hAnsi="Gill Sans MT"/>
                <w:b/>
              </w:rPr>
            </w:pPr>
            <w:r w:rsidRPr="000379F8">
              <w:rPr>
                <w:rFonts w:ascii="Gill Sans MT" w:hAnsi="Gill Sans MT"/>
                <w:b/>
              </w:rPr>
              <w:t>Periode: data, tijd(en) en tijdsduur; Rijouders/begeleiders:</w:t>
            </w:r>
            <w:r w:rsidRPr="000379F8">
              <w:rPr>
                <w:rFonts w:ascii="Gill Sans MT" w:hAnsi="Gill Sans MT"/>
                <w:b/>
              </w:rPr>
              <w:br/>
              <w:t>welkom/meehelpen</w:t>
            </w:r>
          </w:p>
        </w:tc>
        <w:tc>
          <w:tcPr>
            <w:tcW w:w="7261" w:type="dxa"/>
            <w:tcBorders>
              <w:top w:val="single" w:sz="8" w:space="0" w:color="4F81BD"/>
              <w:left w:val="single" w:sz="8" w:space="0" w:color="4F81BD"/>
              <w:bottom w:val="single" w:sz="8" w:space="0" w:color="4F81BD"/>
              <w:right w:val="single" w:sz="8" w:space="0" w:color="4F81BD"/>
            </w:tcBorders>
            <w:shd w:val="clear" w:color="auto" w:fill="auto"/>
          </w:tcPr>
          <w:p w14:paraId="33952CBA" w14:textId="44FD0E46" w:rsidR="008C4EFE" w:rsidRPr="000379F8" w:rsidRDefault="00CC0973" w:rsidP="00B532A2">
            <w:pPr>
              <w:spacing w:after="0" w:line="240" w:lineRule="auto"/>
              <w:rPr>
                <w:rFonts w:ascii="Gill Sans MT" w:hAnsi="Gill Sans MT"/>
              </w:rPr>
            </w:pPr>
            <w:r>
              <w:rPr>
                <w:rFonts w:ascii="Gill Sans MT" w:hAnsi="Gill Sans MT"/>
              </w:rPr>
              <w:t>December (</w:t>
            </w:r>
            <w:r w:rsidR="00B136BC">
              <w:rPr>
                <w:rFonts w:ascii="Gill Sans MT" w:hAnsi="Gill Sans MT"/>
              </w:rPr>
              <w:t xml:space="preserve">11 &amp; </w:t>
            </w:r>
            <w:r>
              <w:rPr>
                <w:rFonts w:ascii="Gill Sans MT" w:hAnsi="Gill Sans MT"/>
              </w:rPr>
              <w:t>12)</w:t>
            </w:r>
            <w:r w:rsidR="00B136BC">
              <w:rPr>
                <w:rFonts w:ascii="Gill Sans MT" w:hAnsi="Gill Sans MT"/>
              </w:rPr>
              <w:t>;</w:t>
            </w:r>
            <w:r>
              <w:rPr>
                <w:rFonts w:ascii="Gill Sans MT" w:hAnsi="Gill Sans MT"/>
              </w:rPr>
              <w:t xml:space="preserve"> 09u – 10</w:t>
            </w:r>
            <w:proofErr w:type="gramStart"/>
            <w:r>
              <w:rPr>
                <w:rFonts w:ascii="Gill Sans MT" w:hAnsi="Gill Sans MT"/>
              </w:rPr>
              <w:t>u /</w:t>
            </w:r>
            <w:proofErr w:type="gramEnd"/>
            <w:r>
              <w:rPr>
                <w:rFonts w:ascii="Gill Sans MT" w:hAnsi="Gill Sans MT"/>
              </w:rPr>
              <w:t xml:space="preserve"> 11:00u – 12:00u/ 13:00u – 14:00u; 120 leerlingen per ronde (150 incl. begeleiders)</w:t>
            </w:r>
          </w:p>
        </w:tc>
      </w:tr>
    </w:tbl>
    <w:p w14:paraId="7AAB86CB" w14:textId="77777777" w:rsidR="008C4EFE" w:rsidRPr="000379F8" w:rsidRDefault="008C4EFE" w:rsidP="008C4EFE">
      <w:pPr>
        <w:rPr>
          <w:rFonts w:ascii="Gill Sans MT" w:eastAsia="Trebuchet MS" w:hAnsi="Gill Sans MT" w:cs="Tahoma"/>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967"/>
        <w:gridCol w:w="6039"/>
      </w:tblGrid>
      <w:tr w:rsidR="008C4EFE" w:rsidRPr="000379F8" w14:paraId="5A563B4C" w14:textId="77777777" w:rsidTr="00B532A2">
        <w:tc>
          <w:tcPr>
            <w:tcW w:w="9006" w:type="dxa"/>
            <w:gridSpan w:val="2"/>
            <w:tcBorders>
              <w:top w:val="single" w:sz="8" w:space="0" w:color="4F81BD"/>
              <w:left w:val="single" w:sz="8" w:space="0" w:color="4F81BD"/>
              <w:bottom w:val="single" w:sz="18" w:space="0" w:color="4F81BD"/>
              <w:right w:val="single" w:sz="8" w:space="0" w:color="4F81BD"/>
            </w:tcBorders>
            <w:shd w:val="clear" w:color="auto" w:fill="auto"/>
          </w:tcPr>
          <w:p w14:paraId="06A6E242" w14:textId="77777777" w:rsidR="008C4EFE" w:rsidRDefault="008C4EFE" w:rsidP="00B532A2">
            <w:pPr>
              <w:rPr>
                <w:rFonts w:ascii="Gill Sans MT" w:hAnsi="Gill Sans MT"/>
                <w:b/>
                <w:color w:val="0070C0"/>
              </w:rPr>
            </w:pPr>
            <w:r w:rsidRPr="000379F8">
              <w:rPr>
                <w:rFonts w:ascii="Gill Sans MT" w:hAnsi="Gill Sans MT"/>
                <w:b/>
                <w:color w:val="0070C0"/>
              </w:rPr>
              <w:t>2 – Doel van de les</w:t>
            </w:r>
          </w:p>
          <w:p w14:paraId="215F268A" w14:textId="5236728B" w:rsidR="00B9366D" w:rsidRPr="00B9366D" w:rsidRDefault="00B9366D" w:rsidP="00B532A2">
            <w:pPr>
              <w:rPr>
                <w:rFonts w:ascii="Gill Sans MT" w:hAnsi="Gill Sans MT"/>
                <w:b/>
                <w:color w:val="000000" w:themeColor="text1"/>
              </w:rPr>
            </w:pPr>
            <w:r>
              <w:rPr>
                <w:rFonts w:ascii="Gill Sans MT" w:hAnsi="Gill Sans MT"/>
                <w:b/>
                <w:color w:val="000000" w:themeColor="text1"/>
              </w:rPr>
              <w:t xml:space="preserve">De bouwstenen binnen </w:t>
            </w:r>
            <w:hyperlink r:id="rId11" w:history="1">
              <w:r w:rsidR="00FC0A2F" w:rsidRPr="00FC0A2F">
                <w:rPr>
                  <w:rStyle w:val="Hyperlink"/>
                  <w:rFonts w:ascii="Gill Sans MT" w:hAnsi="Gill Sans MT"/>
                  <w:b/>
                </w:rPr>
                <w:t>Nederlands</w:t>
              </w:r>
            </w:hyperlink>
            <w:r w:rsidR="00FC0A2F">
              <w:rPr>
                <w:rFonts w:ascii="Gill Sans MT" w:hAnsi="Gill Sans MT"/>
                <w:b/>
                <w:color w:val="000000" w:themeColor="text1"/>
              </w:rPr>
              <w:t xml:space="preserve">, </w:t>
            </w:r>
            <w:hyperlink r:id="rId12" w:history="1">
              <w:r w:rsidR="00FC0A2F" w:rsidRPr="00FC0A2F">
                <w:rPr>
                  <w:rStyle w:val="Hyperlink"/>
                  <w:rFonts w:ascii="Gill Sans MT" w:hAnsi="Gill Sans MT"/>
                  <w:b/>
                </w:rPr>
                <w:t>cultuur</w:t>
              </w:r>
            </w:hyperlink>
            <w:r w:rsidR="00FC0A2F">
              <w:rPr>
                <w:rFonts w:ascii="Gill Sans MT" w:hAnsi="Gill Sans MT"/>
                <w:b/>
                <w:color w:val="000000" w:themeColor="text1"/>
              </w:rPr>
              <w:t xml:space="preserve"> en </w:t>
            </w:r>
            <w:hyperlink r:id="rId13" w:history="1">
              <w:r w:rsidR="00FC0A2F" w:rsidRPr="00FC0A2F">
                <w:rPr>
                  <w:rStyle w:val="Hyperlink"/>
                  <w:rFonts w:ascii="Gill Sans MT" w:hAnsi="Gill Sans MT"/>
                  <w:b/>
                </w:rPr>
                <w:t>vreemde talen</w:t>
              </w:r>
            </w:hyperlink>
            <w:r w:rsidR="00FC0A2F">
              <w:rPr>
                <w:rFonts w:ascii="Gill Sans MT" w:hAnsi="Gill Sans MT"/>
                <w:b/>
                <w:color w:val="000000" w:themeColor="text1"/>
              </w:rPr>
              <w:t xml:space="preserve"> vormen het doel van de les. Welke </w:t>
            </w:r>
            <w:r w:rsidR="00F93E2C">
              <w:rPr>
                <w:rFonts w:ascii="Gill Sans MT" w:hAnsi="Gill Sans MT"/>
                <w:b/>
                <w:color w:val="000000" w:themeColor="text1"/>
              </w:rPr>
              <w:t xml:space="preserve">omschreven zijn door </w:t>
            </w:r>
            <w:hyperlink r:id="rId14" w:history="1">
              <w:r w:rsidR="00FC0A2F" w:rsidRPr="00F93E2C">
                <w:rPr>
                  <w:rStyle w:val="Hyperlink"/>
                  <w:rFonts w:ascii="Gill Sans MT" w:hAnsi="Gill Sans MT"/>
                  <w:b/>
                </w:rPr>
                <w:t>Curriculum</w:t>
              </w:r>
            </w:hyperlink>
          </w:p>
        </w:tc>
      </w:tr>
      <w:tr w:rsidR="008C4EFE" w:rsidRPr="000379F8" w14:paraId="7F22E946" w14:textId="77777777" w:rsidTr="00FC0A2F">
        <w:tc>
          <w:tcPr>
            <w:tcW w:w="2967"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392DB12B" w14:textId="77777777" w:rsidR="008C4EFE" w:rsidRPr="000379F8" w:rsidRDefault="008C4EFE" w:rsidP="00B532A2">
            <w:pPr>
              <w:rPr>
                <w:rFonts w:ascii="Gill Sans MT" w:hAnsi="Gill Sans MT"/>
                <w:b/>
              </w:rPr>
            </w:pPr>
            <w:r>
              <w:rPr>
                <w:rFonts w:ascii="Gill Sans MT" w:hAnsi="Gill Sans MT"/>
                <w:b/>
              </w:rPr>
              <w:t>Onderzoekend vermogen</w:t>
            </w:r>
          </w:p>
        </w:tc>
        <w:tc>
          <w:tcPr>
            <w:tcW w:w="6039"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2B3C5D84" w14:textId="77777777" w:rsidR="008C4EFE" w:rsidRDefault="00B9366D" w:rsidP="00B532A2">
            <w:pPr>
              <w:rPr>
                <w:rFonts w:ascii="Gill Sans MT" w:eastAsia="Trebuchet MS" w:hAnsi="Gill Sans MT" w:cs="Tahoma"/>
              </w:rPr>
            </w:pPr>
            <w:r>
              <w:rPr>
                <w:rFonts w:ascii="Gill Sans MT" w:eastAsia="Trebuchet MS" w:hAnsi="Gill Sans MT" w:cs="Tahoma"/>
              </w:rPr>
              <w:t>Artistiek-creatief vermogen</w:t>
            </w:r>
            <w:r>
              <w:rPr>
                <w:rFonts w:ascii="Gill Sans MT" w:eastAsia="Trebuchet MS" w:hAnsi="Gill Sans MT" w:cs="Tahoma"/>
              </w:rPr>
              <w:br/>
              <w:t>- Leerlingen leren al spelend artistieke uitingen te onderzoeken en te bevragen en ontdekken daarmee de wereld. Door het oefenen van denkstrategieën ontwikkelen leerlingen hun artistiek-creatief vermogen.</w:t>
            </w:r>
          </w:p>
          <w:p w14:paraId="28F2A14E" w14:textId="582E03EB" w:rsidR="00FC0A2F" w:rsidRPr="000379F8" w:rsidRDefault="00FC0A2F" w:rsidP="00B532A2">
            <w:pPr>
              <w:rPr>
                <w:rFonts w:ascii="Gill Sans MT" w:eastAsia="Trebuchet MS" w:hAnsi="Gill Sans MT" w:cs="Tahoma"/>
              </w:rPr>
            </w:pPr>
            <w:r>
              <w:rPr>
                <w:rFonts w:ascii="Gill Sans MT" w:eastAsia="Trebuchet MS" w:hAnsi="Gill Sans MT" w:cs="Tahoma"/>
              </w:rPr>
              <w:t>*Bouwstenen Cultuur</w:t>
            </w:r>
          </w:p>
        </w:tc>
      </w:tr>
      <w:tr w:rsidR="008C4EFE" w:rsidRPr="000379F8" w14:paraId="11A06686" w14:textId="77777777" w:rsidTr="00FC0A2F">
        <w:tc>
          <w:tcPr>
            <w:tcW w:w="2967"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95C2E9E" w14:textId="77777777" w:rsidR="008C4EFE" w:rsidRPr="000379F8" w:rsidRDefault="008C4EFE" w:rsidP="00B532A2">
            <w:pPr>
              <w:rPr>
                <w:rFonts w:ascii="Gill Sans MT" w:hAnsi="Gill Sans MT"/>
                <w:b/>
              </w:rPr>
            </w:pPr>
            <w:r>
              <w:rPr>
                <w:rFonts w:ascii="Gill Sans MT" w:hAnsi="Gill Sans MT"/>
                <w:b/>
              </w:rPr>
              <w:t>Creërend vermogen</w:t>
            </w:r>
          </w:p>
        </w:tc>
        <w:tc>
          <w:tcPr>
            <w:tcW w:w="6039"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7F823F9F" w14:textId="77777777" w:rsidR="00B9366D" w:rsidRDefault="00B9366D" w:rsidP="00B532A2">
            <w:pPr>
              <w:rPr>
                <w:rFonts w:ascii="Gill Sans MT" w:eastAsia="Trebuchet MS" w:hAnsi="Gill Sans MT" w:cs="Tahoma"/>
              </w:rPr>
            </w:pPr>
            <w:r>
              <w:rPr>
                <w:rFonts w:ascii="Gill Sans MT" w:eastAsia="Trebuchet MS" w:hAnsi="Gill Sans MT" w:cs="Tahoma"/>
              </w:rPr>
              <w:t>Experimenteren met taal en vormen van taal</w:t>
            </w:r>
            <w:r>
              <w:rPr>
                <w:rFonts w:ascii="Gill Sans MT" w:eastAsia="Trebuchet MS" w:hAnsi="Gill Sans MT" w:cs="Tahoma"/>
              </w:rPr>
              <w:br/>
              <w:t>- Leerlingen leren op een creatieve wijze uiting te geven aan ideeën, ervaringen, gedachten en gevoelens. Ze experimenteren met vormen van taal en taalnormering vanuit spel, fantasie en nieuwgierigheid.</w:t>
            </w:r>
          </w:p>
          <w:p w14:paraId="118A98B8" w14:textId="77777777" w:rsidR="00FC0A2F" w:rsidRDefault="00FC0A2F" w:rsidP="00B532A2">
            <w:pPr>
              <w:rPr>
                <w:rFonts w:ascii="Gill Sans MT" w:eastAsia="Trebuchet MS" w:hAnsi="Gill Sans MT" w:cs="Tahoma"/>
              </w:rPr>
            </w:pPr>
            <w:r>
              <w:rPr>
                <w:rFonts w:ascii="Gill Sans MT" w:eastAsia="Trebuchet MS" w:hAnsi="Gill Sans MT" w:cs="Tahoma"/>
              </w:rPr>
              <w:t>*Bouwstenen Nederlands</w:t>
            </w:r>
          </w:p>
          <w:p w14:paraId="075CBC31" w14:textId="77777777" w:rsidR="00FC0A2F" w:rsidRDefault="00FC0A2F" w:rsidP="00B532A2">
            <w:pPr>
              <w:rPr>
                <w:rFonts w:ascii="Gill Sans MT" w:eastAsia="Trebuchet MS" w:hAnsi="Gill Sans MT" w:cs="Tahoma"/>
              </w:rPr>
            </w:pPr>
            <w:r>
              <w:rPr>
                <w:rFonts w:ascii="Gill Sans MT" w:eastAsia="Trebuchet MS" w:hAnsi="Gill Sans MT" w:cs="Tahoma"/>
              </w:rPr>
              <w:t xml:space="preserve">Artistieke expressie </w:t>
            </w:r>
            <w:r>
              <w:rPr>
                <w:rFonts w:ascii="Gill Sans MT" w:eastAsia="Trebuchet MS" w:hAnsi="Gill Sans MT" w:cs="Tahoma"/>
              </w:rPr>
              <w:br/>
              <w:t>- Leerlingen leren op een eigen manier in een artistieke vorm uitdrukking te geven aan ervaringen, gevoelens en ideeën. Ze verkennen het specifieke van de kunsten om in die ‘taal’ te communiceren.</w:t>
            </w:r>
          </w:p>
          <w:p w14:paraId="60755DE8" w14:textId="453F4F7C" w:rsidR="00FC0A2F" w:rsidRPr="000379F8" w:rsidRDefault="00FC0A2F" w:rsidP="00B532A2">
            <w:pPr>
              <w:rPr>
                <w:rFonts w:ascii="Gill Sans MT" w:eastAsia="Trebuchet MS" w:hAnsi="Gill Sans MT" w:cs="Tahoma"/>
              </w:rPr>
            </w:pPr>
            <w:r>
              <w:rPr>
                <w:rFonts w:ascii="Gill Sans MT" w:eastAsia="Trebuchet MS" w:hAnsi="Gill Sans MT" w:cs="Tahoma"/>
              </w:rPr>
              <w:t>*Bouwstenen Cultuur</w:t>
            </w:r>
          </w:p>
        </w:tc>
      </w:tr>
      <w:tr w:rsidR="008C4EFE" w:rsidRPr="000379F8" w14:paraId="5709F595" w14:textId="77777777" w:rsidTr="00FC0A2F">
        <w:tc>
          <w:tcPr>
            <w:tcW w:w="2967" w:type="dxa"/>
            <w:tcBorders>
              <w:top w:val="single" w:sz="8" w:space="0" w:color="4F81BD"/>
              <w:left w:val="single" w:sz="8" w:space="0" w:color="4F81BD"/>
              <w:bottom w:val="single" w:sz="8" w:space="0" w:color="4F81BD"/>
              <w:right w:val="single" w:sz="8" w:space="0" w:color="4F81BD"/>
            </w:tcBorders>
            <w:shd w:val="clear" w:color="auto" w:fill="D3DFEE"/>
          </w:tcPr>
          <w:p w14:paraId="5189E2F8" w14:textId="77777777" w:rsidR="008C4EFE" w:rsidRDefault="008C4EFE" w:rsidP="00B532A2">
            <w:pPr>
              <w:rPr>
                <w:rFonts w:ascii="Gill Sans MT" w:hAnsi="Gill Sans MT"/>
                <w:b/>
              </w:rPr>
            </w:pPr>
            <w:r>
              <w:rPr>
                <w:rFonts w:ascii="Gill Sans MT" w:hAnsi="Gill Sans MT"/>
                <w:b/>
              </w:rPr>
              <w:t>Reflecterend vermogen</w:t>
            </w:r>
          </w:p>
        </w:tc>
        <w:tc>
          <w:tcPr>
            <w:tcW w:w="6039" w:type="dxa"/>
            <w:tcBorders>
              <w:top w:val="single" w:sz="8" w:space="0" w:color="4F81BD"/>
              <w:left w:val="single" w:sz="8" w:space="0" w:color="4F81BD"/>
              <w:bottom w:val="single" w:sz="8" w:space="0" w:color="4F81BD"/>
              <w:right w:val="single" w:sz="8" w:space="0" w:color="4F81BD"/>
            </w:tcBorders>
            <w:shd w:val="clear" w:color="auto" w:fill="D3DFEE"/>
          </w:tcPr>
          <w:p w14:paraId="39D0CEB6" w14:textId="77777777" w:rsidR="008C4EFE" w:rsidRDefault="00B9366D" w:rsidP="00B532A2">
            <w:pPr>
              <w:rPr>
                <w:rFonts w:ascii="Gill Sans MT" w:eastAsia="Trebuchet MS" w:hAnsi="Gill Sans MT" w:cs="Tahoma"/>
              </w:rPr>
            </w:pPr>
            <w:r>
              <w:rPr>
                <w:rFonts w:ascii="Gill Sans MT" w:eastAsia="Trebuchet MS" w:hAnsi="Gill Sans MT" w:cs="Tahoma"/>
              </w:rPr>
              <w:t>Meertaligheid (en cultuurbewustzijn)</w:t>
            </w:r>
            <w:r>
              <w:rPr>
                <w:rFonts w:ascii="Gill Sans MT" w:eastAsia="Trebuchet MS" w:hAnsi="Gill Sans MT" w:cs="Tahoma"/>
              </w:rPr>
              <w:br/>
              <w:t xml:space="preserve">- Leerlingen leren en ervaren dat talen, taalvariëteiten en </w:t>
            </w:r>
            <w:r>
              <w:rPr>
                <w:rFonts w:ascii="Gill Sans MT" w:eastAsia="Trebuchet MS" w:hAnsi="Gill Sans MT" w:cs="Tahoma"/>
              </w:rPr>
              <w:lastRenderedPageBreak/>
              <w:t>culturen van waarde zijn voor zichzelf en anderen.</w:t>
            </w:r>
            <w:r>
              <w:rPr>
                <w:rFonts w:ascii="Gill Sans MT" w:eastAsia="Trebuchet MS" w:hAnsi="Gill Sans MT" w:cs="Tahoma"/>
              </w:rPr>
              <w:br/>
              <w:t>- Leerlingen krijgen zicht op de talen in hun omgeving, reflecteren op welke talen zij gebruiken en in welke situaties, en staan open voor de talen en hun sprekers in hun omgeving.</w:t>
            </w:r>
          </w:p>
          <w:p w14:paraId="31D51817" w14:textId="22642704" w:rsidR="00B9366D" w:rsidRPr="000379F8" w:rsidRDefault="00B9366D" w:rsidP="00B532A2">
            <w:pPr>
              <w:rPr>
                <w:rFonts w:ascii="Gill Sans MT" w:eastAsia="Trebuchet MS" w:hAnsi="Gill Sans MT" w:cs="Tahoma"/>
              </w:rPr>
            </w:pPr>
            <w:r>
              <w:rPr>
                <w:rFonts w:ascii="Gill Sans MT" w:eastAsia="Trebuchet MS" w:hAnsi="Gill Sans MT" w:cs="Tahoma"/>
              </w:rPr>
              <w:t>*Bouwstenen Nederlands/ vreemde talen</w:t>
            </w:r>
          </w:p>
        </w:tc>
      </w:tr>
    </w:tbl>
    <w:p w14:paraId="341F3D0E" w14:textId="77777777" w:rsidR="008C4EFE" w:rsidRPr="000379F8" w:rsidRDefault="008C4EFE" w:rsidP="008C4EFE">
      <w:pPr>
        <w:rPr>
          <w:rFonts w:ascii="Gill Sans MT" w:eastAsia="Trebuchet MS" w:hAnsi="Gill Sans MT" w:cs="Tahoma"/>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9006"/>
      </w:tblGrid>
      <w:tr w:rsidR="008C4EFE" w:rsidRPr="000379F8" w14:paraId="26BB490A" w14:textId="77777777" w:rsidTr="00B532A2">
        <w:tc>
          <w:tcPr>
            <w:tcW w:w="9212" w:type="dxa"/>
            <w:tcBorders>
              <w:top w:val="single" w:sz="8" w:space="0" w:color="4F81BD"/>
              <w:left w:val="single" w:sz="8" w:space="0" w:color="4F81BD"/>
              <w:bottom w:val="single" w:sz="18" w:space="0" w:color="4F81BD"/>
              <w:right w:val="single" w:sz="8" w:space="0" w:color="4F81BD"/>
            </w:tcBorders>
            <w:shd w:val="clear" w:color="auto" w:fill="auto"/>
          </w:tcPr>
          <w:p w14:paraId="2D761974" w14:textId="77777777" w:rsidR="008C4EFE" w:rsidRPr="000379F8" w:rsidRDefault="008C4EFE" w:rsidP="00B532A2">
            <w:pPr>
              <w:rPr>
                <w:rFonts w:ascii="Gill Sans MT" w:hAnsi="Gill Sans MT"/>
                <w:b/>
                <w:color w:val="FF0000"/>
              </w:rPr>
            </w:pPr>
            <w:r w:rsidRPr="000379F8">
              <w:rPr>
                <w:rFonts w:ascii="Gill Sans MT" w:hAnsi="Gill Sans MT"/>
                <w:b/>
                <w:color w:val="0070C0"/>
              </w:rPr>
              <w:t xml:space="preserve">3 – Benodigde materialen en leermiddelen </w:t>
            </w:r>
          </w:p>
        </w:tc>
      </w:tr>
      <w:tr w:rsidR="008C4EFE" w:rsidRPr="000379F8" w14:paraId="32CD988A" w14:textId="77777777" w:rsidTr="00B532A2">
        <w:tc>
          <w:tcPr>
            <w:tcW w:w="9212" w:type="dxa"/>
            <w:tcBorders>
              <w:top w:val="single" w:sz="8" w:space="0" w:color="4F81BD"/>
              <w:left w:val="single" w:sz="8" w:space="0" w:color="4F81BD"/>
              <w:bottom w:val="single" w:sz="8" w:space="0" w:color="4F81BD"/>
              <w:right w:val="single" w:sz="8" w:space="0" w:color="4F81BD"/>
            </w:tcBorders>
            <w:shd w:val="clear" w:color="auto" w:fill="D3DFEE"/>
          </w:tcPr>
          <w:p w14:paraId="79EDCC90" w14:textId="797351BE" w:rsidR="003D5179" w:rsidRPr="003D5179" w:rsidRDefault="00A21D9A" w:rsidP="00B532A2">
            <w:pPr>
              <w:rPr>
                <w:rFonts w:ascii="Gill Sans MT" w:hAnsi="Gill Sans MT"/>
              </w:rPr>
            </w:pPr>
            <w:r>
              <w:rPr>
                <w:rFonts w:ascii="Gill Sans MT" w:hAnsi="Gill Sans MT"/>
              </w:rPr>
              <w:t>Bij de informatie over het aanbod is een video toegevoegd van De Pul, om de leerlingen een beeld te geven wat De Pul is en wat voor soort activiteiten er plaats vinden. Daarnaast is er een lesbrief toegevoegd voor de leerkrachten die graag vooraf kunnen doornemen (is geen must, maar geeft wel meer diepgang aan de voorstelling).</w:t>
            </w:r>
          </w:p>
        </w:tc>
      </w:tr>
    </w:tbl>
    <w:p w14:paraId="1461B316" w14:textId="77777777" w:rsidR="008C4EFE" w:rsidRPr="000379F8" w:rsidRDefault="008C4EFE" w:rsidP="008C4EFE">
      <w:pPr>
        <w:rPr>
          <w:rFonts w:ascii="Gill Sans MT" w:eastAsia="Trebuchet MS" w:hAnsi="Gill Sans MT" w:cs="Tahoma"/>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526"/>
        <w:gridCol w:w="7407"/>
        <w:gridCol w:w="73"/>
      </w:tblGrid>
      <w:tr w:rsidR="008C4EFE" w:rsidRPr="000379F8" w14:paraId="01C6F730" w14:textId="77777777" w:rsidTr="00B532A2">
        <w:trPr>
          <w:gridAfter w:val="1"/>
          <w:wAfter w:w="73" w:type="dxa"/>
        </w:trPr>
        <w:tc>
          <w:tcPr>
            <w:tcW w:w="8933" w:type="dxa"/>
            <w:gridSpan w:val="2"/>
            <w:tcBorders>
              <w:top w:val="single" w:sz="8" w:space="0" w:color="4F81BD"/>
              <w:left w:val="single" w:sz="8" w:space="0" w:color="4F81BD"/>
              <w:bottom w:val="single" w:sz="18" w:space="0" w:color="4F81BD"/>
              <w:right w:val="single" w:sz="8" w:space="0" w:color="4F81BD"/>
            </w:tcBorders>
            <w:shd w:val="clear" w:color="auto" w:fill="auto"/>
          </w:tcPr>
          <w:p w14:paraId="03201B61" w14:textId="77777777" w:rsidR="008C4EFE" w:rsidRPr="000379F8" w:rsidRDefault="008C4EFE" w:rsidP="00B532A2">
            <w:pPr>
              <w:keepNext/>
              <w:keepLines/>
              <w:spacing w:before="200" w:after="60"/>
              <w:outlineLvl w:val="2"/>
              <w:rPr>
                <w:rFonts w:ascii="Gill Sans MT" w:eastAsia="Times New Roman" w:hAnsi="Gill Sans MT" w:cs="Tahoma"/>
                <w:color w:val="4F81BD"/>
              </w:rPr>
            </w:pPr>
            <w:r w:rsidRPr="000379F8">
              <w:rPr>
                <w:rFonts w:ascii="Gill Sans MT" w:hAnsi="Gill Sans MT"/>
                <w:b/>
                <w:color w:val="0070C0"/>
              </w:rPr>
              <w:t>4 – Didactische volgorde</w:t>
            </w:r>
            <w:r w:rsidRPr="000379F8">
              <w:rPr>
                <w:rFonts w:ascii="Gill Sans MT" w:eastAsia="Times New Roman" w:hAnsi="Gill Sans MT" w:cs="Tahoma"/>
                <w:color w:val="4F81BD"/>
              </w:rPr>
              <w:br/>
              <w:t xml:space="preserve">(Zet precies op een rijtje hoe je de activiteit wilt laten verlopen, inclusief voorbereiding door de leerkracht zelf, jouw verwachtingen t.a.v. de leerkracht, een tijdsplanning en didactische werkvormen. </w:t>
            </w:r>
            <w:r>
              <w:rPr>
                <w:rFonts w:ascii="Gill Sans MT" w:eastAsia="Times New Roman" w:hAnsi="Gill Sans MT" w:cs="Tahoma"/>
                <w:i/>
                <w:color w:val="4F81BD"/>
              </w:rPr>
              <w:t xml:space="preserve">Werk hem zo uitgebreid mogelijk uit zodat de </w:t>
            </w:r>
            <w:proofErr w:type="spellStart"/>
            <w:r>
              <w:rPr>
                <w:rFonts w:ascii="Gill Sans MT" w:eastAsia="Times New Roman" w:hAnsi="Gill Sans MT" w:cs="Tahoma"/>
                <w:i/>
                <w:color w:val="4F81BD"/>
              </w:rPr>
              <w:t>resonansgroep</w:t>
            </w:r>
            <w:proofErr w:type="spellEnd"/>
            <w:r>
              <w:rPr>
                <w:rFonts w:ascii="Gill Sans MT" w:eastAsia="Times New Roman" w:hAnsi="Gill Sans MT" w:cs="Tahoma"/>
                <w:i/>
                <w:color w:val="4F81BD"/>
              </w:rPr>
              <w:t xml:space="preserve"> een helder beeld heeft van de activiteit voor de meest functionele feedback</w:t>
            </w:r>
          </w:p>
        </w:tc>
      </w:tr>
      <w:tr w:rsidR="008C4EFE" w:rsidRPr="000379F8" w14:paraId="17D0E0E9" w14:textId="77777777" w:rsidTr="00B532A2">
        <w:trPr>
          <w:gridAfter w:val="1"/>
          <w:wAfter w:w="73" w:type="dxa"/>
        </w:trPr>
        <w:tc>
          <w:tcPr>
            <w:tcW w:w="1526" w:type="dxa"/>
            <w:tcBorders>
              <w:top w:val="single" w:sz="8" w:space="0" w:color="4F81BD"/>
              <w:left w:val="single" w:sz="8" w:space="0" w:color="4F81BD"/>
              <w:bottom w:val="single" w:sz="8" w:space="0" w:color="4F81BD"/>
              <w:right w:val="single" w:sz="8" w:space="0" w:color="4F81BD"/>
            </w:tcBorders>
            <w:shd w:val="clear" w:color="auto" w:fill="D3DFEE"/>
          </w:tcPr>
          <w:p w14:paraId="4905A097" w14:textId="77777777" w:rsidR="008C4EFE" w:rsidRPr="000379F8" w:rsidRDefault="008C4EFE" w:rsidP="00B532A2">
            <w:pPr>
              <w:rPr>
                <w:rFonts w:ascii="Gill Sans MT" w:hAnsi="Gill Sans MT"/>
                <w:b/>
              </w:rPr>
            </w:pPr>
            <w:r w:rsidRPr="000379F8">
              <w:rPr>
                <w:rFonts w:ascii="Gill Sans MT" w:hAnsi="Gill Sans MT"/>
                <w:b/>
              </w:rPr>
              <w:t>Inleiding</w:t>
            </w:r>
          </w:p>
        </w:tc>
        <w:tc>
          <w:tcPr>
            <w:tcW w:w="7407" w:type="dxa"/>
            <w:tcBorders>
              <w:top w:val="single" w:sz="8" w:space="0" w:color="4F81BD"/>
              <w:left w:val="single" w:sz="8" w:space="0" w:color="4F81BD"/>
              <w:bottom w:val="single" w:sz="8" w:space="0" w:color="4F81BD"/>
              <w:right w:val="single" w:sz="8" w:space="0" w:color="4F81BD"/>
            </w:tcBorders>
            <w:shd w:val="clear" w:color="auto" w:fill="D3DFEE"/>
          </w:tcPr>
          <w:p w14:paraId="185E6877" w14:textId="68E60A03" w:rsidR="00A21D9A" w:rsidRDefault="00A21D9A" w:rsidP="00B532A2">
            <w:pPr>
              <w:rPr>
                <w:rFonts w:ascii="Gill Sans MT" w:hAnsi="Gill Sans MT" w:cs="Tahoma"/>
                <w:color w:val="000000" w:themeColor="text1"/>
              </w:rPr>
            </w:pPr>
            <w:r>
              <w:rPr>
                <w:rFonts w:ascii="Gill Sans MT" w:hAnsi="Gill Sans MT" w:cs="Tahoma"/>
                <w:color w:val="000000" w:themeColor="text1"/>
              </w:rPr>
              <w:t xml:space="preserve">“Hiphop in een notendop” is een muziekvoorstelling over het ontstaan van de hiphopcultuur. Dit boeiende verhaal wordt interactief verteld en hiphopelementen als rap, breakdance en </w:t>
            </w:r>
            <w:proofErr w:type="spellStart"/>
            <w:r>
              <w:rPr>
                <w:rFonts w:ascii="Gill Sans MT" w:hAnsi="Gill Sans MT" w:cs="Tahoma"/>
                <w:color w:val="000000" w:themeColor="text1"/>
              </w:rPr>
              <w:t>dj’ing</w:t>
            </w:r>
            <w:proofErr w:type="spellEnd"/>
            <w:r>
              <w:rPr>
                <w:rFonts w:ascii="Gill Sans MT" w:hAnsi="Gill Sans MT" w:cs="Tahoma"/>
                <w:color w:val="000000" w:themeColor="text1"/>
              </w:rPr>
              <w:t xml:space="preserve"> worden live gedemonstreerd in deze voorstelling. </w:t>
            </w:r>
          </w:p>
          <w:p w14:paraId="4E7B2DBC" w14:textId="77777777" w:rsidR="0071553B" w:rsidRDefault="0071553B" w:rsidP="0071553B">
            <w:pPr>
              <w:pStyle w:val="Lijstalinea"/>
              <w:numPr>
                <w:ilvl w:val="0"/>
                <w:numId w:val="7"/>
              </w:numPr>
              <w:rPr>
                <w:rFonts w:ascii="Gill Sans MT" w:hAnsi="Gill Sans MT" w:cs="Tahoma"/>
                <w:color w:val="000000" w:themeColor="text1"/>
              </w:rPr>
            </w:pPr>
            <w:r w:rsidRPr="0071553B">
              <w:rPr>
                <w:rFonts w:ascii="Gill Sans MT" w:hAnsi="Gill Sans MT" w:cs="Tahoma"/>
                <w:color w:val="000000" w:themeColor="text1"/>
              </w:rPr>
              <w:t xml:space="preserve">Rap is ritme &amp; poëzie. Poëzie is dichtkunst (taal), en daar zit vaak rijm in. In rap ook! </w:t>
            </w:r>
          </w:p>
          <w:p w14:paraId="77EE9B83" w14:textId="65718153" w:rsidR="006B1800" w:rsidRPr="0071553B" w:rsidRDefault="0071553B" w:rsidP="0071553B">
            <w:pPr>
              <w:pStyle w:val="Lijstalinea"/>
              <w:numPr>
                <w:ilvl w:val="0"/>
                <w:numId w:val="7"/>
              </w:numPr>
              <w:rPr>
                <w:rFonts w:ascii="Gill Sans MT" w:hAnsi="Gill Sans MT" w:cs="Tahoma"/>
                <w:color w:val="000000" w:themeColor="text1"/>
              </w:rPr>
            </w:pPr>
            <w:proofErr w:type="spellStart"/>
            <w:r w:rsidRPr="0071553B">
              <w:rPr>
                <w:rFonts w:ascii="Gill Sans MT" w:hAnsi="Gill Sans MT" w:cs="Tahoma"/>
                <w:color w:val="000000" w:themeColor="text1"/>
              </w:rPr>
              <w:t>DJ’ing</w:t>
            </w:r>
            <w:proofErr w:type="spellEnd"/>
            <w:r w:rsidRPr="0071553B">
              <w:rPr>
                <w:rFonts w:ascii="Gill Sans MT" w:hAnsi="Gill Sans MT" w:cs="Tahoma"/>
                <w:color w:val="000000" w:themeColor="text1"/>
              </w:rPr>
              <w:t xml:space="preserve"> is beats. Beats zijn de instrumenten (muziek) voor de rapper.</w:t>
            </w:r>
          </w:p>
        </w:tc>
      </w:tr>
      <w:tr w:rsidR="008C4EFE" w:rsidRPr="000379F8" w14:paraId="37C58678" w14:textId="77777777" w:rsidTr="00B532A2">
        <w:tc>
          <w:tcPr>
            <w:tcW w:w="1526" w:type="dxa"/>
            <w:tcBorders>
              <w:top w:val="single" w:sz="8" w:space="0" w:color="4F81BD"/>
              <w:left w:val="single" w:sz="8" w:space="0" w:color="4F81BD"/>
              <w:bottom w:val="single" w:sz="8" w:space="0" w:color="4F81BD"/>
              <w:right w:val="single" w:sz="8" w:space="0" w:color="4F81BD"/>
            </w:tcBorders>
            <w:shd w:val="clear" w:color="auto" w:fill="auto"/>
          </w:tcPr>
          <w:p w14:paraId="435108E9" w14:textId="77777777" w:rsidR="008C4EFE" w:rsidRPr="000379F8" w:rsidRDefault="008C4EFE" w:rsidP="00B532A2">
            <w:pPr>
              <w:rPr>
                <w:rFonts w:ascii="Gill Sans MT" w:hAnsi="Gill Sans MT"/>
                <w:b/>
              </w:rPr>
            </w:pPr>
            <w:r w:rsidRPr="000379F8">
              <w:rPr>
                <w:rFonts w:ascii="Gill Sans MT" w:hAnsi="Gill Sans MT"/>
              </w:rPr>
              <w:br w:type="page"/>
            </w:r>
            <w:r w:rsidRPr="000379F8">
              <w:rPr>
                <w:rFonts w:ascii="Gill Sans MT" w:hAnsi="Gill Sans MT"/>
                <w:b/>
              </w:rPr>
              <w:t>Kern</w:t>
            </w:r>
          </w:p>
        </w:tc>
        <w:tc>
          <w:tcPr>
            <w:tcW w:w="7480" w:type="dxa"/>
            <w:gridSpan w:val="2"/>
            <w:tcBorders>
              <w:top w:val="single" w:sz="8" w:space="0" w:color="4F81BD"/>
              <w:left w:val="single" w:sz="8" w:space="0" w:color="4F81BD"/>
              <w:bottom w:val="single" w:sz="8" w:space="0" w:color="4F81BD"/>
              <w:right w:val="single" w:sz="8" w:space="0" w:color="4F81BD"/>
            </w:tcBorders>
            <w:shd w:val="clear" w:color="auto" w:fill="auto"/>
          </w:tcPr>
          <w:p w14:paraId="16CFAA50" w14:textId="7F16032C" w:rsidR="00B136BC" w:rsidRPr="0097061D" w:rsidRDefault="0071553B" w:rsidP="00B532A2">
            <w:pPr>
              <w:rPr>
                <w:rFonts w:ascii="Gill Sans MT" w:hAnsi="Gill Sans MT" w:cs="Tahoma"/>
              </w:rPr>
            </w:pPr>
            <w:r>
              <w:rPr>
                <w:rFonts w:ascii="Gill Sans MT" w:hAnsi="Gill Sans MT" w:cs="Tahoma"/>
              </w:rPr>
              <w:t xml:space="preserve">De basis voor de hiphopcultuur werd eind jaren ’70 in The Bronx, New York, gelegd. DJ Kool </w:t>
            </w:r>
            <w:proofErr w:type="spellStart"/>
            <w:r>
              <w:rPr>
                <w:rFonts w:ascii="Gill Sans MT" w:hAnsi="Gill Sans MT" w:cs="Tahoma"/>
              </w:rPr>
              <w:t>Herc</w:t>
            </w:r>
            <w:proofErr w:type="spellEnd"/>
            <w:r>
              <w:rPr>
                <w:rFonts w:ascii="Gill Sans MT" w:hAnsi="Gill Sans MT" w:cs="Tahoma"/>
              </w:rPr>
              <w:t xml:space="preserve"> draaide plaatjes om mensen te laten dansen. De eerste rappers maakten hun opwachting op deze feestjes. Het waren de eerste stapjes van een cultuur die wereldwijd invloed zou krijgen </w:t>
            </w:r>
            <w:proofErr w:type="spellStart"/>
            <w:r>
              <w:rPr>
                <w:rFonts w:ascii="Gill Sans MT" w:hAnsi="Gill Sans MT" w:cs="Tahoma"/>
              </w:rPr>
              <w:t>oop</w:t>
            </w:r>
            <w:proofErr w:type="spellEnd"/>
            <w:r>
              <w:rPr>
                <w:rFonts w:ascii="Gill Sans MT" w:hAnsi="Gill Sans MT" w:cs="Tahoma"/>
              </w:rPr>
              <w:t xml:space="preserve"> kunst, mode en maatschappij, zodanig dat iedereen er vroeg of laat mee te maken krijgt. Op straat, bij je thuis, in de hitlijsten en in het klaslokaal. Wie waren die mensen die van niets iets maken? Hoe ging dat dan? Tijdens deze voorstelling nemen we je mee op een rondleiding door deze New Yorkse wijk in de jaren ’70.</w:t>
            </w:r>
          </w:p>
        </w:tc>
      </w:tr>
      <w:tr w:rsidR="008C4EFE" w:rsidRPr="000379F8" w14:paraId="7B8D9E3A" w14:textId="77777777" w:rsidTr="00B532A2">
        <w:tc>
          <w:tcPr>
            <w:tcW w:w="1526" w:type="dxa"/>
            <w:tcBorders>
              <w:top w:val="single" w:sz="8" w:space="0" w:color="4F81BD"/>
              <w:left w:val="single" w:sz="8" w:space="0" w:color="4F81BD"/>
              <w:bottom w:val="single" w:sz="8" w:space="0" w:color="4F81BD"/>
              <w:right w:val="single" w:sz="8" w:space="0" w:color="4F81BD"/>
            </w:tcBorders>
            <w:shd w:val="clear" w:color="auto" w:fill="D3DFEE"/>
          </w:tcPr>
          <w:p w14:paraId="2FC48768" w14:textId="77777777" w:rsidR="008C4EFE" w:rsidRPr="000379F8" w:rsidRDefault="008C4EFE" w:rsidP="00B532A2">
            <w:pPr>
              <w:rPr>
                <w:rFonts w:ascii="Gill Sans MT" w:hAnsi="Gill Sans MT"/>
                <w:b/>
              </w:rPr>
            </w:pPr>
            <w:r w:rsidRPr="000379F8">
              <w:rPr>
                <w:rFonts w:ascii="Gill Sans MT" w:hAnsi="Gill Sans MT"/>
                <w:b/>
              </w:rPr>
              <w:t>Afsluiting/</w:t>
            </w:r>
            <w:r w:rsidRPr="000379F8">
              <w:rPr>
                <w:rFonts w:ascii="Gill Sans MT" w:hAnsi="Gill Sans MT"/>
                <w:b/>
              </w:rPr>
              <w:br/>
              <w:t>evaluatie met de lln.</w:t>
            </w:r>
          </w:p>
        </w:tc>
        <w:tc>
          <w:tcPr>
            <w:tcW w:w="7480" w:type="dxa"/>
            <w:gridSpan w:val="2"/>
            <w:tcBorders>
              <w:top w:val="single" w:sz="8" w:space="0" w:color="4F81BD"/>
              <w:left w:val="single" w:sz="8" w:space="0" w:color="4F81BD"/>
              <w:bottom w:val="single" w:sz="8" w:space="0" w:color="4F81BD"/>
              <w:right w:val="single" w:sz="8" w:space="0" w:color="4F81BD"/>
            </w:tcBorders>
            <w:shd w:val="clear" w:color="auto" w:fill="D3DFEE"/>
          </w:tcPr>
          <w:p w14:paraId="218B6425" w14:textId="6304CAFD" w:rsidR="008C4EFE" w:rsidRPr="00B136BC" w:rsidRDefault="008C4EFE" w:rsidP="00B532A2">
            <w:pPr>
              <w:rPr>
                <w:rFonts w:ascii="Gill Sans MT" w:eastAsia="Trebuchet MS" w:hAnsi="Gill Sans MT" w:cs="Tahoma"/>
                <w:color w:val="FF0000"/>
              </w:rPr>
            </w:pPr>
          </w:p>
        </w:tc>
      </w:tr>
    </w:tbl>
    <w:p w14:paraId="44170B01" w14:textId="430DF709" w:rsidR="00537180" w:rsidRDefault="00537180"/>
    <w:p w14:paraId="09CAEDAA" w14:textId="77777777" w:rsidR="00537180" w:rsidRPr="00CF1F8A" w:rsidRDefault="00537180"/>
    <w:sectPr w:rsidR="00537180" w:rsidRPr="00CF1F8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9032" w14:textId="77777777" w:rsidR="00C26ADE" w:rsidRDefault="00C26ADE">
      <w:pPr>
        <w:spacing w:after="0" w:line="240" w:lineRule="auto"/>
      </w:pPr>
      <w:r>
        <w:separator/>
      </w:r>
    </w:p>
  </w:endnote>
  <w:endnote w:type="continuationSeparator" w:id="0">
    <w:p w14:paraId="42FC9B74" w14:textId="77777777" w:rsidR="00C26ADE" w:rsidRDefault="00C2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0B88" w14:textId="77777777" w:rsidR="00C26ADE" w:rsidRDefault="00C26ADE">
      <w:pPr>
        <w:spacing w:after="0" w:line="240" w:lineRule="auto"/>
      </w:pPr>
      <w:r>
        <w:separator/>
      </w:r>
    </w:p>
  </w:footnote>
  <w:footnote w:type="continuationSeparator" w:id="0">
    <w:p w14:paraId="3D62AA6E" w14:textId="77777777" w:rsidR="00C26ADE" w:rsidRDefault="00C26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7C52" w14:textId="77777777" w:rsidR="00000000" w:rsidRDefault="008C4EFE">
    <w:pPr>
      <w:pStyle w:val="Koptekst"/>
      <w:rPr>
        <w:color w:val="7030A0"/>
      </w:rPr>
    </w:pPr>
    <w:r>
      <w:rPr>
        <w:noProof/>
      </w:rPr>
      <w:drawing>
        <wp:anchor distT="0" distB="0" distL="114300" distR="114300" simplePos="0" relativeHeight="251659264" behindDoc="1" locked="0" layoutInCell="1" allowOverlap="1" wp14:anchorId="292B1E69" wp14:editId="763A7370">
          <wp:simplePos x="0" y="0"/>
          <wp:positionH relativeFrom="margin">
            <wp:align>right</wp:align>
          </wp:positionH>
          <wp:positionV relativeFrom="paragraph">
            <wp:posOffset>-297180</wp:posOffset>
          </wp:positionV>
          <wp:extent cx="752475" cy="752475"/>
          <wp:effectExtent l="0" t="0" r="9525" b="9525"/>
          <wp:wrapTight wrapText="bothSides">
            <wp:wrapPolygon edited="0">
              <wp:start x="0" y="0"/>
              <wp:lineTo x="0" y="21327"/>
              <wp:lineTo x="21327" y="21327"/>
              <wp:lineTo x="2132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r w:rsidRPr="004F5479">
      <w:rPr>
        <w:rFonts w:ascii="Gill Sans MT" w:hAnsi="Gill Sans MT"/>
        <w:color w:val="7030A0"/>
      </w:rPr>
      <w:t>Handleiding educatief format bij C-Basis aanbod Kunst &amp; Co</w:t>
    </w:r>
  </w:p>
  <w:p w14:paraId="488D303A" w14:textId="77777777" w:rsidR="00000000" w:rsidRPr="004870FC" w:rsidRDefault="008C4EFE">
    <w:pPr>
      <w:pStyle w:val="Koptekst"/>
      <w:rPr>
        <w:color w:val="808080" w:themeColor="background1" w:themeShade="80"/>
      </w:rPr>
    </w:pPr>
    <w:r w:rsidRPr="004F5479">
      <w:rPr>
        <w:color w:val="7030A0"/>
      </w:rPr>
      <w:t xml:space="preserve">                       </w:t>
    </w:r>
    <w:r>
      <w:rPr>
        <w:color w:val="7030A0"/>
      </w:rPr>
      <w:t xml:space="preserve">                                                                                                   </w:t>
    </w:r>
    <w:r w:rsidRPr="004F5479">
      <w:rPr>
        <w:color w:val="7030A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0EEB"/>
    <w:multiLevelType w:val="hybridMultilevel"/>
    <w:tmpl w:val="DD34C85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867FA9"/>
    <w:multiLevelType w:val="hybridMultilevel"/>
    <w:tmpl w:val="185CF830"/>
    <w:lvl w:ilvl="0" w:tplc="84E6DEF6">
      <w:start w:val="3"/>
      <w:numFmt w:val="bullet"/>
      <w:lvlText w:val="-"/>
      <w:lvlJc w:val="left"/>
      <w:pPr>
        <w:ind w:left="360" w:hanging="360"/>
      </w:pPr>
      <w:rPr>
        <w:rFonts w:ascii="Gill Sans MT" w:eastAsiaTheme="minorHAnsi" w:hAnsi="Gill Sans MT"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E524949"/>
    <w:multiLevelType w:val="hybridMultilevel"/>
    <w:tmpl w:val="8468FCE6"/>
    <w:lvl w:ilvl="0" w:tplc="7DCC8072">
      <w:numFmt w:val="bullet"/>
      <w:lvlText w:val="•"/>
      <w:lvlJc w:val="left"/>
      <w:pPr>
        <w:ind w:left="70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A64F01"/>
    <w:multiLevelType w:val="hybridMultilevel"/>
    <w:tmpl w:val="2DFC8BCE"/>
    <w:lvl w:ilvl="0" w:tplc="0413000D">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69759D"/>
    <w:multiLevelType w:val="hybridMultilevel"/>
    <w:tmpl w:val="B9E4EE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5B0048"/>
    <w:multiLevelType w:val="hybridMultilevel"/>
    <w:tmpl w:val="FE5A56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2E21712"/>
    <w:multiLevelType w:val="hybridMultilevel"/>
    <w:tmpl w:val="7A3CB04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96878577">
    <w:abstractNumId w:val="5"/>
  </w:num>
  <w:num w:numId="2" w16cid:durableId="1592154069">
    <w:abstractNumId w:val="2"/>
  </w:num>
  <w:num w:numId="3" w16cid:durableId="1212884724">
    <w:abstractNumId w:val="3"/>
  </w:num>
  <w:num w:numId="4" w16cid:durableId="100951724">
    <w:abstractNumId w:val="6"/>
  </w:num>
  <w:num w:numId="5" w16cid:durableId="389884690">
    <w:abstractNumId w:val="0"/>
  </w:num>
  <w:num w:numId="6" w16cid:durableId="133110970">
    <w:abstractNumId w:val="4"/>
  </w:num>
  <w:num w:numId="7" w16cid:durableId="544214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FE"/>
    <w:rsid w:val="0001422B"/>
    <w:rsid w:val="000446E5"/>
    <w:rsid w:val="000C0CF0"/>
    <w:rsid w:val="001A1934"/>
    <w:rsid w:val="001B45AF"/>
    <w:rsid w:val="001F5F09"/>
    <w:rsid w:val="00334A9A"/>
    <w:rsid w:val="0035001F"/>
    <w:rsid w:val="003610DB"/>
    <w:rsid w:val="003916A0"/>
    <w:rsid w:val="003C6B71"/>
    <w:rsid w:val="003D5179"/>
    <w:rsid w:val="00413371"/>
    <w:rsid w:val="00524120"/>
    <w:rsid w:val="00537180"/>
    <w:rsid w:val="00575607"/>
    <w:rsid w:val="006B1800"/>
    <w:rsid w:val="006C74F5"/>
    <w:rsid w:val="006F047E"/>
    <w:rsid w:val="0071553B"/>
    <w:rsid w:val="00746F18"/>
    <w:rsid w:val="008A42CC"/>
    <w:rsid w:val="008C4EFE"/>
    <w:rsid w:val="008E42CB"/>
    <w:rsid w:val="0097061D"/>
    <w:rsid w:val="00984B4B"/>
    <w:rsid w:val="009E74BB"/>
    <w:rsid w:val="00A1034F"/>
    <w:rsid w:val="00A21D9A"/>
    <w:rsid w:val="00B136BC"/>
    <w:rsid w:val="00B47A6B"/>
    <w:rsid w:val="00B53CFF"/>
    <w:rsid w:val="00B9366D"/>
    <w:rsid w:val="00C26ADE"/>
    <w:rsid w:val="00C5589D"/>
    <w:rsid w:val="00C56F2B"/>
    <w:rsid w:val="00CC0973"/>
    <w:rsid w:val="00CF1F8A"/>
    <w:rsid w:val="00D54B60"/>
    <w:rsid w:val="00E1377A"/>
    <w:rsid w:val="00ED3F20"/>
    <w:rsid w:val="00F93E2C"/>
    <w:rsid w:val="00FA3ABB"/>
    <w:rsid w:val="00FC0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3D82"/>
  <w15:chartTrackingRefBased/>
  <w15:docId w15:val="{6CB8F69D-5E27-4FB5-A0FF-AD69F3DE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4EFE"/>
    <w:pPr>
      <w:spacing w:after="200" w:line="276" w:lineRule="auto"/>
    </w:pPr>
    <w:rPr>
      <w:rFonts w:ascii="Arial" w:hAnsi="Arial"/>
      <w:kern w:val="0"/>
      <w14:ligatures w14:val="none"/>
    </w:rPr>
  </w:style>
  <w:style w:type="paragraph" w:styleId="Kop1">
    <w:name w:val="heading 1"/>
    <w:basedOn w:val="Standaard"/>
    <w:next w:val="Standaard"/>
    <w:link w:val="Kop1Char"/>
    <w:uiPriority w:val="9"/>
    <w:qFormat/>
    <w:rsid w:val="008C4EFE"/>
    <w:pPr>
      <w:keepNext/>
      <w:keepLines/>
      <w:spacing w:before="480" w:after="0"/>
      <w:outlineLvl w:val="0"/>
    </w:pPr>
    <w:rPr>
      <w:rFonts w:asciiTheme="majorHAnsi" w:eastAsiaTheme="majorEastAsia" w:hAnsiTheme="majorHAnsi" w:cstheme="majorBidi"/>
      <w:b/>
      <w:bCs/>
      <w:color w:val="C00000"/>
      <w:sz w:val="36"/>
      <w:szCs w:val="28"/>
    </w:rPr>
  </w:style>
  <w:style w:type="paragraph" w:styleId="Kop2">
    <w:name w:val="heading 2"/>
    <w:basedOn w:val="Standaard"/>
    <w:next w:val="Standaard"/>
    <w:link w:val="Kop2Char"/>
    <w:uiPriority w:val="9"/>
    <w:unhideWhenUsed/>
    <w:qFormat/>
    <w:rsid w:val="008C4EFE"/>
    <w:pPr>
      <w:keepNext/>
      <w:keepLines/>
      <w:spacing w:before="200" w:after="0"/>
      <w:outlineLvl w:val="1"/>
    </w:pPr>
    <w:rPr>
      <w:rFonts w:asciiTheme="majorHAnsi" w:eastAsiaTheme="majorEastAsia" w:hAnsiTheme="majorHAnsi" w:cstheme="majorBidi"/>
      <w:b/>
      <w:bCs/>
      <w:color w:val="000000" w:themeColor="text1"/>
      <w:sz w:val="32"/>
      <w:szCs w:val="26"/>
    </w:rPr>
  </w:style>
  <w:style w:type="paragraph" w:styleId="Kop3">
    <w:name w:val="heading 3"/>
    <w:basedOn w:val="Standaard"/>
    <w:next w:val="Standaard"/>
    <w:link w:val="Kop3Char"/>
    <w:uiPriority w:val="9"/>
    <w:unhideWhenUsed/>
    <w:qFormat/>
    <w:rsid w:val="008C4EFE"/>
    <w:pPr>
      <w:keepNext/>
      <w:keepLines/>
      <w:spacing w:before="200" w:after="0"/>
      <w:outlineLvl w:val="2"/>
    </w:pPr>
    <w:rPr>
      <w:rFonts w:asciiTheme="majorHAnsi" w:eastAsiaTheme="majorEastAsia" w:hAnsiTheme="majorHAnsi" w:cstheme="majorBidi"/>
      <w:b/>
      <w:bCs/>
      <w:color w:val="000000" w:themeColor="tex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EFE"/>
    <w:rPr>
      <w:rFonts w:asciiTheme="majorHAnsi" w:eastAsiaTheme="majorEastAsia" w:hAnsiTheme="majorHAnsi" w:cstheme="majorBidi"/>
      <w:b/>
      <w:bCs/>
      <w:color w:val="C00000"/>
      <w:kern w:val="0"/>
      <w:sz w:val="36"/>
      <w:szCs w:val="28"/>
      <w14:ligatures w14:val="none"/>
    </w:rPr>
  </w:style>
  <w:style w:type="character" w:customStyle="1" w:styleId="Kop2Char">
    <w:name w:val="Kop 2 Char"/>
    <w:basedOn w:val="Standaardalinea-lettertype"/>
    <w:link w:val="Kop2"/>
    <w:uiPriority w:val="9"/>
    <w:rsid w:val="008C4EFE"/>
    <w:rPr>
      <w:rFonts w:asciiTheme="majorHAnsi" w:eastAsiaTheme="majorEastAsia" w:hAnsiTheme="majorHAnsi" w:cstheme="majorBidi"/>
      <w:b/>
      <w:bCs/>
      <w:color w:val="000000" w:themeColor="text1"/>
      <w:kern w:val="0"/>
      <w:sz w:val="32"/>
      <w:szCs w:val="26"/>
      <w14:ligatures w14:val="none"/>
    </w:rPr>
  </w:style>
  <w:style w:type="character" w:customStyle="1" w:styleId="Kop3Char">
    <w:name w:val="Kop 3 Char"/>
    <w:basedOn w:val="Standaardalinea-lettertype"/>
    <w:link w:val="Kop3"/>
    <w:uiPriority w:val="9"/>
    <w:rsid w:val="008C4EFE"/>
    <w:rPr>
      <w:rFonts w:asciiTheme="majorHAnsi" w:eastAsiaTheme="majorEastAsia" w:hAnsiTheme="majorHAnsi" w:cstheme="majorBidi"/>
      <w:b/>
      <w:bCs/>
      <w:color w:val="000000" w:themeColor="text1"/>
      <w:kern w:val="0"/>
      <w:sz w:val="24"/>
      <w14:ligatures w14:val="none"/>
    </w:rPr>
  </w:style>
  <w:style w:type="paragraph" w:styleId="Koptekst">
    <w:name w:val="header"/>
    <w:basedOn w:val="Standaard"/>
    <w:link w:val="KoptekstChar"/>
    <w:uiPriority w:val="99"/>
    <w:unhideWhenUsed/>
    <w:rsid w:val="008C4EF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4EFE"/>
    <w:rPr>
      <w:rFonts w:ascii="Arial" w:hAnsi="Arial"/>
      <w:kern w:val="0"/>
      <w14:ligatures w14:val="none"/>
    </w:rPr>
  </w:style>
  <w:style w:type="paragraph" w:styleId="Lijstalinea">
    <w:name w:val="List Paragraph"/>
    <w:basedOn w:val="Standaard"/>
    <w:uiPriority w:val="34"/>
    <w:qFormat/>
    <w:rsid w:val="008C4EFE"/>
    <w:pPr>
      <w:ind w:left="720"/>
      <w:contextualSpacing/>
    </w:pPr>
  </w:style>
  <w:style w:type="character" w:styleId="Hyperlink">
    <w:name w:val="Hyperlink"/>
    <w:basedOn w:val="Standaardalinea-lettertype"/>
    <w:uiPriority w:val="99"/>
    <w:unhideWhenUsed/>
    <w:rsid w:val="008C4EFE"/>
    <w:rPr>
      <w:color w:val="0563C1" w:themeColor="hyperlink"/>
      <w:u w:val="single"/>
    </w:rPr>
  </w:style>
  <w:style w:type="character" w:styleId="Onopgelostemelding">
    <w:name w:val="Unresolved Mention"/>
    <w:basedOn w:val="Standaardalinea-lettertype"/>
    <w:uiPriority w:val="99"/>
    <w:semiHidden/>
    <w:unhideWhenUsed/>
    <w:rsid w:val="006B1800"/>
    <w:rPr>
      <w:color w:val="605E5C"/>
      <w:shd w:val="clear" w:color="auto" w:fill="E1DFDD"/>
    </w:rPr>
  </w:style>
  <w:style w:type="character" w:styleId="GevolgdeHyperlink">
    <w:name w:val="FollowedHyperlink"/>
    <w:basedOn w:val="Standaardalinea-lettertype"/>
    <w:uiPriority w:val="99"/>
    <w:semiHidden/>
    <w:unhideWhenUsed/>
    <w:rsid w:val="001A1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urriculum.nu/download/en/Schematische-weergave-Engels-Moderne-vreemde-tal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urriculum.nu/download/kc/Schematische-weergave-Kunst-Cultuu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rriculum.nu/download/nl/Schematische-weergave-Nederland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urriculum.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1FA11161C3045AC204886AEBCA88A" ma:contentTypeVersion="16" ma:contentTypeDescription="Een nieuw document maken." ma:contentTypeScope="" ma:versionID="c909bc74b148286ab6644ef9a145ae57">
  <xsd:schema xmlns:xsd="http://www.w3.org/2001/XMLSchema" xmlns:xs="http://www.w3.org/2001/XMLSchema" xmlns:p="http://schemas.microsoft.com/office/2006/metadata/properties" xmlns:ns2="393a4ab3-843b-4e8b-ba20-acd90e6d3d27" xmlns:ns3="ce850da7-fb10-4b24-b6b1-c30cc7814a25" xmlns:ns4="2ae022f3-3f35-4478-ad87-0ac991ec47dd" targetNamespace="http://schemas.microsoft.com/office/2006/metadata/properties" ma:root="true" ma:fieldsID="70bb56618c71ee57434b08b58b60a3d3" ns2:_="" ns3:_="" ns4:_="">
    <xsd:import namespace="393a4ab3-843b-4e8b-ba20-acd90e6d3d27"/>
    <xsd:import namespace="ce850da7-fb10-4b24-b6b1-c30cc7814a25"/>
    <xsd:import namespace="2ae022f3-3f35-4478-ad87-0ac991ec47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a4ab3-843b-4e8b-ba20-acd90e6d3d2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50da7-fb10-4b24-b6b1-c30cc7814a2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49e9a65-eb24-475e-914c-24734e1205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e022f3-3f35-4478-ad87-0ac991ec47d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5eb15b3-88df-49ab-ab87-ef80ebb9c239}" ma:internalName="TaxCatchAll" ma:showField="CatchAllData" ma:web="2ae022f3-3f35-4478-ad87-0ac991ec47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850da7-fb10-4b24-b6b1-c30cc7814a25">
      <Terms xmlns="http://schemas.microsoft.com/office/infopath/2007/PartnerControls"/>
    </lcf76f155ced4ddcb4097134ff3c332f>
    <TaxCatchAll xmlns="2ae022f3-3f35-4478-ad87-0ac991ec47dd" xsi:nil="true"/>
  </documentManagement>
</p:properties>
</file>

<file path=customXml/itemProps1.xml><?xml version="1.0" encoding="utf-8"?>
<ds:datastoreItem xmlns:ds="http://schemas.openxmlformats.org/officeDocument/2006/customXml" ds:itemID="{6940AD59-D79B-4265-ABCC-DA432FB49682}">
  <ds:schemaRefs>
    <ds:schemaRef ds:uri="http://schemas.microsoft.com/sharepoint/v3/contenttype/forms"/>
  </ds:schemaRefs>
</ds:datastoreItem>
</file>

<file path=customXml/itemProps2.xml><?xml version="1.0" encoding="utf-8"?>
<ds:datastoreItem xmlns:ds="http://schemas.openxmlformats.org/officeDocument/2006/customXml" ds:itemID="{0729F46B-1421-4D4B-A64E-5D0E0B597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a4ab3-843b-4e8b-ba20-acd90e6d3d27"/>
    <ds:schemaRef ds:uri="ce850da7-fb10-4b24-b6b1-c30cc7814a25"/>
    <ds:schemaRef ds:uri="2ae022f3-3f35-4478-ad87-0ac991ec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C48FC-70BC-44EA-9ED9-A0B40447F686}">
  <ds:schemaRefs>
    <ds:schemaRef ds:uri="http://schemas.microsoft.com/office/2006/metadata/properties"/>
    <ds:schemaRef ds:uri="http://schemas.microsoft.com/office/infopath/2007/PartnerControls"/>
    <ds:schemaRef ds:uri="ce850da7-fb10-4b24-b6b1-c30cc7814a25"/>
    <ds:schemaRef ds:uri="2ae022f3-3f35-4478-ad87-0ac991ec47d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Krancher</dc:creator>
  <cp:keywords/>
  <dc:description/>
  <cp:lastModifiedBy>Stefan School</cp:lastModifiedBy>
  <cp:revision>2</cp:revision>
  <dcterms:created xsi:type="dcterms:W3CDTF">2023-11-26T23:52:00Z</dcterms:created>
  <dcterms:modified xsi:type="dcterms:W3CDTF">2023-11-26T23:52:00Z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0x010100F6D1FA11161C3045AC204886AEBCA88A</vt:lpwstr>
  </property>
</Properties>
</file>